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2682" w14:textId="23FD3B28" w:rsidR="000A0842" w:rsidRPr="000A0842" w:rsidRDefault="000A0842" w:rsidP="000A0842">
      <w:pPr>
        <w:rPr>
          <w:rFonts w:ascii="Neue Haas Grotesk Display Pro" w:hAnsi="Neue Haas Grotesk Display Pro"/>
          <w:color w:val="0069FF"/>
          <w:sz w:val="40"/>
          <w:szCs w:val="40"/>
        </w:rPr>
      </w:pPr>
      <w:r w:rsidRPr="000A0842">
        <w:rPr>
          <w:rFonts w:ascii="Neue Haas Grotesk Display Pro" w:hAnsi="Neue Haas Grotesk Display Pro"/>
          <w:color w:val="0069FF"/>
          <w:sz w:val="40"/>
          <w:szCs w:val="40"/>
        </w:rPr>
        <w:t>Dialysis Clinic – Hospital Communication Pilot Test</w:t>
      </w:r>
    </w:p>
    <w:p w14:paraId="697BF1DF" w14:textId="787CDC80" w:rsidR="008A02F5" w:rsidRDefault="00131407" w:rsidP="0092069D">
      <w:r>
        <w:rPr>
          <w:noProof/>
        </w:rPr>
        <w:drawing>
          <wp:anchor distT="0" distB="0" distL="114300" distR="114300" simplePos="0" relativeHeight="251658240" behindDoc="0" locked="0" layoutInCell="1" allowOverlap="1" wp14:anchorId="6AC00C1C" wp14:editId="69241FA5">
            <wp:simplePos x="0" y="0"/>
            <wp:positionH relativeFrom="margin">
              <wp:align>right</wp:align>
            </wp:positionH>
            <wp:positionV relativeFrom="margin">
              <wp:posOffset>438150</wp:posOffset>
            </wp:positionV>
            <wp:extent cx="1376680" cy="1247775"/>
            <wp:effectExtent l="0" t="0" r="0" b="0"/>
            <wp:wrapSquare wrapText="bothSides"/>
            <wp:docPr id="18448367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367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" b="1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2069D">
        <w:t xml:space="preserve">Pilot </w:t>
      </w:r>
      <w:r w:rsidR="00597A97">
        <w:t>t</w:t>
      </w:r>
      <w:r w:rsidR="0092069D">
        <w:t>esting is a critical and necessary step in the quality improvement process to determine if an intervention is successful on a small scale. By pilot testing, you can revise the intervention as necessary before expanding and hardwiring the intervention at a facility</w:t>
      </w:r>
      <w:r w:rsidR="00597A97">
        <w:t xml:space="preserve"> </w:t>
      </w:r>
      <w:r w:rsidR="0092069D">
        <w:t xml:space="preserve">level. </w:t>
      </w:r>
      <w:r w:rsidR="009F24F9">
        <w:t xml:space="preserve">Please use the information below as </w:t>
      </w:r>
      <w:r w:rsidR="00402029">
        <w:t>a guide</w:t>
      </w:r>
      <w:r w:rsidR="00460155">
        <w:t xml:space="preserve"> for piloting the two </w:t>
      </w:r>
      <w:r w:rsidR="008351D8">
        <w:t>communication forms for shared dialysis patients</w:t>
      </w:r>
      <w:r w:rsidR="00001EBD">
        <w:t>.</w:t>
      </w:r>
      <w:r w:rsidR="00F00943" w:rsidRPr="00F00943">
        <w:rPr>
          <w:noProof/>
        </w:rPr>
        <w:t xml:space="preserve"> </w:t>
      </w:r>
    </w:p>
    <w:p w14:paraId="04AE32F0" w14:textId="77777777" w:rsidR="00E74C16" w:rsidRDefault="00E74C16" w:rsidP="0092069D">
      <w:pPr>
        <w:rPr>
          <w:b/>
          <w:bCs/>
          <w:color w:val="0069FF"/>
          <w:szCs w:val="24"/>
        </w:rPr>
      </w:pPr>
    </w:p>
    <w:p w14:paraId="411530C2" w14:textId="2E1C09BC" w:rsidR="009F24F9" w:rsidRPr="001353AE" w:rsidRDefault="00F00943" w:rsidP="0092069D">
      <w:pPr>
        <w:rPr>
          <w:b/>
          <w:bCs/>
          <w:szCs w:val="24"/>
          <w:u w:val="single"/>
        </w:rPr>
      </w:pPr>
      <w:r w:rsidRPr="001353AE">
        <w:rPr>
          <w:b/>
          <w:bCs/>
          <w:color w:val="0069FF"/>
          <w:szCs w:val="24"/>
        </w:rPr>
        <w:t>PLAN:</w:t>
      </w:r>
      <w:r w:rsidR="000A0842" w:rsidRPr="001353AE">
        <w:rPr>
          <w:b/>
          <w:bCs/>
          <w:szCs w:val="24"/>
        </w:rPr>
        <w:t xml:space="preserve"> </w:t>
      </w:r>
      <w:r w:rsidR="009F24F9" w:rsidRPr="001353AE">
        <w:rPr>
          <w:szCs w:val="24"/>
        </w:rPr>
        <w:t>Preparing for the Pilot</w:t>
      </w:r>
    </w:p>
    <w:p w14:paraId="3610CAB8" w14:textId="4204356A" w:rsidR="009F7DDF" w:rsidRDefault="009F7DDF" w:rsidP="002F73EF">
      <w:pPr>
        <w:pStyle w:val="ListParagraph"/>
        <w:numPr>
          <w:ilvl w:val="0"/>
          <w:numId w:val="2"/>
        </w:numPr>
      </w:pPr>
      <w:r>
        <w:t xml:space="preserve">Identify a local hospital that the majority of your ESRD patients are utilizing for </w:t>
      </w:r>
      <w:r w:rsidR="00E74C16">
        <w:t>emergency department (</w:t>
      </w:r>
      <w:r>
        <w:t>ED</w:t>
      </w:r>
      <w:r w:rsidR="00E74C16">
        <w:t>)</w:t>
      </w:r>
      <w:r>
        <w:t xml:space="preserve"> visits, hospitalizations, and readmissions.</w:t>
      </w:r>
      <w:r w:rsidR="00907866">
        <w:tab/>
      </w:r>
    </w:p>
    <w:p w14:paraId="2FC4CFCA" w14:textId="66DF4FDB" w:rsidR="009F7DDF" w:rsidRDefault="009F7DDF" w:rsidP="002F73EF">
      <w:pPr>
        <w:pStyle w:val="ListParagraph"/>
        <w:numPr>
          <w:ilvl w:val="1"/>
          <w:numId w:val="3"/>
        </w:numPr>
      </w:pPr>
      <w:r>
        <w:t>Reach out to discharge planner(s)/social worker</w:t>
      </w:r>
      <w:r w:rsidR="00FD2469">
        <w:t xml:space="preserve">(s) at this facility to discuss the opportunity for improvement related to timely/adequate communication of pertinent patient information </w:t>
      </w:r>
      <w:r w:rsidR="003778E4">
        <w:t>to</w:t>
      </w:r>
      <w:r w:rsidR="00FD2469">
        <w:t xml:space="preserve"> maintain and provide a high quality of care during periods of transition.</w:t>
      </w:r>
    </w:p>
    <w:p w14:paraId="0527151B" w14:textId="200765D1" w:rsidR="00FD2469" w:rsidRDefault="008A7D39" w:rsidP="002F73EF">
      <w:pPr>
        <w:pStyle w:val="ListParagraph"/>
        <w:numPr>
          <w:ilvl w:val="1"/>
          <w:numId w:val="3"/>
        </w:numPr>
      </w:pPr>
      <w:r>
        <w:t xml:space="preserve">If a communication form </w:t>
      </w:r>
      <w:r w:rsidR="009442A8">
        <w:t>is already in place, assess whether it is being used</w:t>
      </w:r>
      <w:r w:rsidR="00EE569C">
        <w:t xml:space="preserve">, completed, and contains </w:t>
      </w:r>
      <w:r w:rsidR="00DA4B50">
        <w:t>all</w:t>
      </w:r>
      <w:r w:rsidR="00EE569C">
        <w:t xml:space="preserve"> the relevant information to adequately co-manage t</w:t>
      </w:r>
      <w:r w:rsidR="00CC62E2">
        <w:t>reatment for the patient.</w:t>
      </w:r>
    </w:p>
    <w:p w14:paraId="07ADDB68" w14:textId="56D9D3EC" w:rsidR="00CC62E2" w:rsidRDefault="00CC62E2" w:rsidP="002F73EF">
      <w:pPr>
        <w:pStyle w:val="ListParagraph"/>
        <w:numPr>
          <w:ilvl w:val="1"/>
          <w:numId w:val="3"/>
        </w:numPr>
      </w:pPr>
      <w:r>
        <w:t>If there is no communication form in place, ask the facility if the</w:t>
      </w:r>
      <w:r w:rsidR="00B353FD">
        <w:t>y will be willing to participate in a pilot program with sheets A and B.</w:t>
      </w:r>
    </w:p>
    <w:p w14:paraId="69B414C4" w14:textId="69099DCE" w:rsidR="00A601A6" w:rsidRDefault="00B353FD" w:rsidP="00C15347">
      <w:pPr>
        <w:pStyle w:val="ListParagraph"/>
        <w:numPr>
          <w:ilvl w:val="1"/>
          <w:numId w:val="3"/>
        </w:numPr>
      </w:pPr>
      <w:r>
        <w:t>If the dialysis facility and hospital currently share information from the EMR, evaluate what information is being shared, who is responsible, etc.</w:t>
      </w:r>
    </w:p>
    <w:p w14:paraId="5C4E6DCB" w14:textId="2CDA5AE5" w:rsidR="005F1689" w:rsidRPr="001353AE" w:rsidRDefault="005F1689" w:rsidP="005E6BA7">
      <w:pPr>
        <w:rPr>
          <w:color w:val="0069FF"/>
        </w:rPr>
      </w:pPr>
      <w:r w:rsidRPr="001353AE">
        <w:rPr>
          <w:color w:val="0069FF"/>
        </w:rPr>
        <w:t>Planning the Pilot:</w:t>
      </w:r>
    </w:p>
    <w:p w14:paraId="148B51CF" w14:textId="2B18B7D4" w:rsidR="009F24F9" w:rsidRDefault="00907866" w:rsidP="001353AE">
      <w:pPr>
        <w:pStyle w:val="ListParagraph"/>
        <w:numPr>
          <w:ilvl w:val="0"/>
          <w:numId w:val="4"/>
        </w:numPr>
      </w:pPr>
      <w:r>
        <w:t xml:space="preserve">Identify </w:t>
      </w:r>
      <w:r w:rsidR="007A04FB">
        <w:t>the staff</w:t>
      </w:r>
      <w:r w:rsidR="00780574">
        <w:t xml:space="preserve"> members</w:t>
      </w:r>
      <w:r>
        <w:t xml:space="preserve"> within the dialysis facility and at the</w:t>
      </w:r>
      <w:r w:rsidR="00780574">
        <w:t xml:space="preserve"> hospital that will be involved in the pilot.</w:t>
      </w:r>
      <w:r>
        <w:t xml:space="preserve"> </w:t>
      </w:r>
      <w:r w:rsidR="001B66A3">
        <w:t>Educate them on the expectations and pilot process of using the two communication forms, including where they are located</w:t>
      </w:r>
      <w:r w:rsidR="00B41CE9">
        <w:t xml:space="preserve"> (print vs. electronic)</w:t>
      </w:r>
      <w:r w:rsidR="001B66A3">
        <w:t xml:space="preserve">, timeframe for completion, </w:t>
      </w:r>
      <w:r w:rsidR="00B41CE9">
        <w:t>who to send completed forms to at other receiving facility</w:t>
      </w:r>
      <w:r w:rsidR="003901C3">
        <w:t>, timeframe for completion/submission to receiving facility</w:t>
      </w:r>
      <w:r w:rsidR="00B41CE9">
        <w:t xml:space="preserve">, </w:t>
      </w:r>
      <w:r w:rsidR="001B66A3">
        <w:t>etc.</w:t>
      </w:r>
    </w:p>
    <w:p w14:paraId="7A526C7C" w14:textId="6E510B64" w:rsidR="001B66A3" w:rsidRDefault="001B66A3" w:rsidP="001353AE">
      <w:pPr>
        <w:pStyle w:val="ListParagraph"/>
        <w:numPr>
          <w:ilvl w:val="0"/>
          <w:numId w:val="4"/>
        </w:numPr>
      </w:pPr>
      <w:r>
        <w:t>Identify the time frame for the pilot, and the number of patients (</w:t>
      </w:r>
      <w:proofErr w:type="gramStart"/>
      <w:r>
        <w:t>e.g.</w:t>
      </w:r>
      <w:proofErr w:type="gramEnd"/>
      <w:r>
        <w:t xml:space="preserve"> any admission/readmission during the designated month; the next 5 patients admitted/readmitted to the pilot hospital)</w:t>
      </w:r>
      <w:r w:rsidR="00880CC6">
        <w:t>.</w:t>
      </w:r>
    </w:p>
    <w:p w14:paraId="09A09A1A" w14:textId="651D6496" w:rsidR="00880CC6" w:rsidRDefault="00880CC6" w:rsidP="001353AE">
      <w:pPr>
        <w:pStyle w:val="ListParagraph"/>
        <w:numPr>
          <w:ilvl w:val="0"/>
          <w:numId w:val="4"/>
        </w:numPr>
      </w:pPr>
      <w:r>
        <w:t>Identify how success of the pilot will be tracked and determined (</w:t>
      </w:r>
      <w:proofErr w:type="gramStart"/>
      <w:r>
        <w:t>e.g.</w:t>
      </w:r>
      <w:proofErr w:type="gramEnd"/>
      <w:r>
        <w:t xml:space="preserve"> number of eligible patients vs</w:t>
      </w:r>
      <w:r w:rsidR="005D6151">
        <w:t xml:space="preserve"> number of completed forms, </w:t>
      </w:r>
      <w:r w:rsidR="002853E2">
        <w:t>percent</w:t>
      </w:r>
      <w:r w:rsidR="005D6151">
        <w:t xml:space="preserve"> of information on forms completed</w:t>
      </w:r>
      <w:r w:rsidR="00225173">
        <w:t xml:space="preserve"> and within designated time frame</w:t>
      </w:r>
      <w:r w:rsidR="005D6151">
        <w:t>). Be sure to include quantitative and qualitative feedback on the pilot from staff involved.</w:t>
      </w:r>
    </w:p>
    <w:p w14:paraId="2049F7E4" w14:textId="41E7B400" w:rsidR="00B41CE9" w:rsidRDefault="00B41CE9" w:rsidP="001353AE">
      <w:pPr>
        <w:pStyle w:val="ListParagraph"/>
        <w:numPr>
          <w:ilvl w:val="0"/>
          <w:numId w:val="4"/>
        </w:numPr>
      </w:pPr>
      <w:r>
        <w:t xml:space="preserve">Identify a POC at both the dialysis facility and the hospital for involved staff to call if questions arise. </w:t>
      </w:r>
    </w:p>
    <w:p w14:paraId="359298FB" w14:textId="5403995E" w:rsidR="00331FBC" w:rsidRDefault="00331FBC">
      <w:pPr>
        <w:rPr>
          <w:b/>
          <w:bCs/>
          <w:color w:val="0069FF"/>
          <w:szCs w:val="24"/>
        </w:rPr>
      </w:pPr>
      <w:r>
        <w:rPr>
          <w:b/>
          <w:bCs/>
          <w:color w:val="0069FF"/>
          <w:szCs w:val="24"/>
        </w:rPr>
        <w:br w:type="page"/>
      </w:r>
    </w:p>
    <w:p w14:paraId="4F34920C" w14:textId="5ABD91E3" w:rsidR="00B41CE9" w:rsidRPr="001353AE" w:rsidRDefault="00B41CE9" w:rsidP="00B41CE9">
      <w:pPr>
        <w:rPr>
          <w:b/>
          <w:bCs/>
          <w:color w:val="0069FF"/>
          <w:szCs w:val="24"/>
          <w:u w:val="single"/>
        </w:rPr>
      </w:pPr>
      <w:r w:rsidRPr="001353AE">
        <w:rPr>
          <w:b/>
          <w:bCs/>
          <w:color w:val="0069FF"/>
          <w:szCs w:val="24"/>
        </w:rPr>
        <w:lastRenderedPageBreak/>
        <w:t xml:space="preserve">DO: </w:t>
      </w:r>
      <w:r w:rsidRPr="001353AE">
        <w:rPr>
          <w:szCs w:val="24"/>
        </w:rPr>
        <w:t>Conduct the Pilot</w:t>
      </w:r>
    </w:p>
    <w:p w14:paraId="19A47B6E" w14:textId="75AD7A40" w:rsidR="005D446E" w:rsidRDefault="00C7256C" w:rsidP="0092069D">
      <w:pPr>
        <w:pStyle w:val="ListParagraph"/>
        <w:numPr>
          <w:ilvl w:val="0"/>
          <w:numId w:val="5"/>
        </w:numPr>
      </w:pPr>
      <w:r>
        <w:t xml:space="preserve">Try to ensure that the pilot takes place during the designated timeframe. Priority conflicts </w:t>
      </w:r>
      <w:r w:rsidR="00BA6D4C">
        <w:t>will always arise so try to conduct the pilot as designed since it is a small test of change.</w:t>
      </w:r>
      <w:r>
        <w:t xml:space="preserve"> </w:t>
      </w:r>
      <w:r w:rsidR="005D446E">
        <w:tab/>
      </w:r>
    </w:p>
    <w:p w14:paraId="2A030C96" w14:textId="503B4524" w:rsidR="00BA6D4C" w:rsidRPr="001353AE" w:rsidRDefault="00BA6D4C" w:rsidP="00BA6D4C">
      <w:pPr>
        <w:rPr>
          <w:b/>
          <w:bCs/>
          <w:color w:val="0069FF"/>
          <w:szCs w:val="24"/>
        </w:rPr>
      </w:pPr>
      <w:r w:rsidRPr="001353AE">
        <w:rPr>
          <w:b/>
          <w:bCs/>
          <w:color w:val="0069FF"/>
          <w:szCs w:val="24"/>
        </w:rPr>
        <w:t xml:space="preserve">STUDY: </w:t>
      </w:r>
      <w:r w:rsidRPr="00401539">
        <w:rPr>
          <w:szCs w:val="24"/>
        </w:rPr>
        <w:t>Evaluate What Was Learned During the Pilot</w:t>
      </w:r>
    </w:p>
    <w:p w14:paraId="0AB8AE30" w14:textId="4F6CB06C" w:rsidR="00B41CE9" w:rsidRDefault="00DC1079" w:rsidP="00401539">
      <w:pPr>
        <w:pStyle w:val="ListParagraph"/>
        <w:numPr>
          <w:ilvl w:val="0"/>
          <w:numId w:val="6"/>
        </w:numPr>
      </w:pPr>
      <w:r>
        <w:t>Have a brief huddle between the dialysis facility and the hospital to discuss the results of the pilot, including:</w:t>
      </w:r>
    </w:p>
    <w:p w14:paraId="7FEA98B1" w14:textId="6B74A874" w:rsidR="00DC1079" w:rsidRDefault="00D80EAE" w:rsidP="00401539">
      <w:pPr>
        <w:pStyle w:val="ListParagraph"/>
        <w:numPr>
          <w:ilvl w:val="0"/>
          <w:numId w:val="7"/>
        </w:numPr>
      </w:pPr>
      <w:r>
        <w:t>How did the new process go overall?</w:t>
      </w:r>
    </w:p>
    <w:p w14:paraId="4E60C2F0" w14:textId="620F9D6F" w:rsidR="00D80EAE" w:rsidRDefault="00D80EAE" w:rsidP="00401539">
      <w:pPr>
        <w:pStyle w:val="ListParagraph"/>
        <w:numPr>
          <w:ilvl w:val="0"/>
          <w:numId w:val="7"/>
        </w:numPr>
      </w:pPr>
      <w:r>
        <w:t>How user friendly were the communication forms? Was there information on the forms that can be removed or information that was not there that needs to be added?</w:t>
      </w:r>
    </w:p>
    <w:p w14:paraId="7F001B0B" w14:textId="156BBD40" w:rsidR="00D80EAE" w:rsidRDefault="00D80EAE" w:rsidP="00401539">
      <w:pPr>
        <w:pStyle w:val="ListParagraph"/>
        <w:numPr>
          <w:ilvl w:val="0"/>
          <w:numId w:val="7"/>
        </w:numPr>
      </w:pPr>
      <w:r>
        <w:t>Were the right staff members involved in the pilot process? If not, are there others that need to be involved for another pilot?</w:t>
      </w:r>
    </w:p>
    <w:p w14:paraId="21358E8B" w14:textId="3F4271DE" w:rsidR="00D80EAE" w:rsidRDefault="00D80EAE" w:rsidP="00401539">
      <w:pPr>
        <w:pStyle w:val="ListParagraph"/>
        <w:numPr>
          <w:ilvl w:val="0"/>
          <w:numId w:val="7"/>
        </w:numPr>
      </w:pPr>
      <w:r>
        <w:t xml:space="preserve">Were the forms filled out completely during each </w:t>
      </w:r>
      <w:r w:rsidR="00F43D73">
        <w:t>pilot opportunity? If not, discuss the causes why in the event another pilot needs to be implemented.</w:t>
      </w:r>
    </w:p>
    <w:p w14:paraId="5C1CDE5F" w14:textId="53357C0F" w:rsidR="00F43D73" w:rsidRDefault="00F43D73" w:rsidP="00401539">
      <w:pPr>
        <w:pStyle w:val="ListParagraph"/>
        <w:numPr>
          <w:ilvl w:val="0"/>
          <w:numId w:val="7"/>
        </w:numPr>
      </w:pPr>
      <w:r>
        <w:t xml:space="preserve">Were the forms filled out timely for the receiving facilities? </w:t>
      </w:r>
      <w:r w:rsidR="00B71770">
        <w:t>If not, discuss the barriers for timely completion.</w:t>
      </w:r>
    </w:p>
    <w:p w14:paraId="1F159FD8" w14:textId="0B833D57" w:rsidR="0051019D" w:rsidRPr="00401539" w:rsidRDefault="0051019D" w:rsidP="0051019D">
      <w:pPr>
        <w:rPr>
          <w:b/>
          <w:bCs/>
          <w:color w:val="0069FF"/>
          <w:szCs w:val="24"/>
        </w:rPr>
      </w:pPr>
      <w:r w:rsidRPr="00401539">
        <w:rPr>
          <w:b/>
          <w:bCs/>
          <w:color w:val="0069FF"/>
          <w:szCs w:val="24"/>
        </w:rPr>
        <w:t xml:space="preserve">ACT: </w:t>
      </w:r>
      <w:r w:rsidRPr="00401539">
        <w:rPr>
          <w:szCs w:val="24"/>
        </w:rPr>
        <w:t>Adopt, Abandon, or Alter and Repeat</w:t>
      </w:r>
    </w:p>
    <w:p w14:paraId="4C54D725" w14:textId="77777777" w:rsidR="000F32F4" w:rsidRDefault="00037461" w:rsidP="00401539">
      <w:pPr>
        <w:pStyle w:val="ListParagraph"/>
        <w:numPr>
          <w:ilvl w:val="0"/>
          <w:numId w:val="6"/>
        </w:numPr>
      </w:pPr>
      <w:r>
        <w:t>During the debriefing huddle in the previous step, come to consensus on whether the two communication forms</w:t>
      </w:r>
      <w:r w:rsidR="000F32F4">
        <w:t>:</w:t>
      </w:r>
    </w:p>
    <w:p w14:paraId="000B076A" w14:textId="62F26861" w:rsidR="00B41CE9" w:rsidRDefault="000F32F4" w:rsidP="00A01FB2">
      <w:pPr>
        <w:pStyle w:val="ListParagraph"/>
        <w:numPr>
          <w:ilvl w:val="0"/>
          <w:numId w:val="8"/>
        </w:numPr>
      </w:pPr>
      <w:r>
        <w:t>N</w:t>
      </w:r>
      <w:r w:rsidR="00037461">
        <w:t>eed revising to conduct another pilot test</w:t>
      </w:r>
      <w:r>
        <w:t xml:space="preserve"> and repeat the PDSA cycle</w:t>
      </w:r>
      <w:r w:rsidR="00037461">
        <w:t>.</w:t>
      </w:r>
    </w:p>
    <w:p w14:paraId="4468C915" w14:textId="61AEDEBB" w:rsidR="000F32F4" w:rsidRDefault="000F32F4" w:rsidP="00A01FB2">
      <w:pPr>
        <w:pStyle w:val="ListParagraph"/>
        <w:numPr>
          <w:ilvl w:val="0"/>
          <w:numId w:val="8"/>
        </w:numPr>
      </w:pPr>
      <w:r>
        <w:t>Were successful in improving communication practices between the dialysis facility and hospital to better co-manage ESRD patients.</w:t>
      </w:r>
      <w:r w:rsidR="00BE74DF">
        <w:t xml:space="preserve"> If the intervention was successful, consider speaking with the hospital regarding shared EMR accessibility between the two facilities for the elements included on the two forms. </w:t>
      </w:r>
      <w:r w:rsidR="00BE74DF" w:rsidRPr="00BE74DF">
        <w:t>Revise technology, training materials/approaches, and workflows as needed.</w:t>
      </w:r>
      <w:r w:rsidR="00BE74DF">
        <w:t xml:space="preserve"> Train all staff on the new process and continue to track effectiveness of the new forms and process.</w:t>
      </w:r>
      <w:r w:rsidR="00A878FB">
        <w:t xml:space="preserve"> </w:t>
      </w:r>
      <w:r w:rsidR="00A878FB" w:rsidRPr="00A878FB">
        <w:t>Conduct post-training check-ins focused on workflow, ability to complete tasks, and other questions from the team.</w:t>
      </w:r>
    </w:p>
    <w:p w14:paraId="36B5E8F9" w14:textId="0B59CA69" w:rsidR="00740CC0" w:rsidRDefault="000F32F4" w:rsidP="00A01FB2">
      <w:pPr>
        <w:pStyle w:val="ListParagraph"/>
        <w:numPr>
          <w:ilvl w:val="0"/>
          <w:numId w:val="8"/>
        </w:numPr>
      </w:pPr>
      <w:r>
        <w:t>Were not successful in improving communication practices between the dialysis facility and the hospital to better co-manage ESRD patients and the pilot needs to identify another intervention to repeat the PDSA cycl</w:t>
      </w:r>
      <w:r w:rsidR="00DC43D3">
        <w:t>e.</w:t>
      </w:r>
    </w:p>
    <w:sectPr w:rsidR="00740CC0" w:rsidSect="005A18D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B284" w14:textId="77777777" w:rsidR="00DF0F6D" w:rsidRDefault="00DF0F6D" w:rsidP="00C15347">
      <w:pPr>
        <w:spacing w:after="0" w:line="240" w:lineRule="auto"/>
      </w:pPr>
      <w:r>
        <w:separator/>
      </w:r>
    </w:p>
  </w:endnote>
  <w:endnote w:type="continuationSeparator" w:id="0">
    <w:p w14:paraId="68E262C2" w14:textId="77777777" w:rsidR="00DF0F6D" w:rsidRDefault="00DF0F6D" w:rsidP="00C1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Neue Haas Grotesk Display Pro">
    <w:panose1 w:val="020D0A0403050205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35439" w14:textId="77777777" w:rsidR="00DF0F6D" w:rsidRDefault="00DF0F6D" w:rsidP="00C15347">
      <w:pPr>
        <w:spacing w:after="0" w:line="240" w:lineRule="auto"/>
      </w:pPr>
      <w:r>
        <w:separator/>
      </w:r>
    </w:p>
  </w:footnote>
  <w:footnote w:type="continuationSeparator" w:id="0">
    <w:p w14:paraId="098FA28F" w14:textId="77777777" w:rsidR="00DF0F6D" w:rsidRDefault="00DF0F6D" w:rsidP="00C1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C9D6" w14:textId="16C01D6D" w:rsidR="00C15347" w:rsidRDefault="00C1534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35AB9F" wp14:editId="3A0F129E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209550"/>
          <wp:effectExtent l="0" t="0" r="0" b="0"/>
          <wp:wrapNone/>
          <wp:docPr id="241532679" name="Picture 1" descr="PDSA cycl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532679" name="Picture 1" descr="PDSA cycle 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65D4"/>
    <w:multiLevelType w:val="hybridMultilevel"/>
    <w:tmpl w:val="70C6C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63DFF"/>
    <w:multiLevelType w:val="hybridMultilevel"/>
    <w:tmpl w:val="0D7838D0"/>
    <w:lvl w:ilvl="0" w:tplc="7952BD56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145DD"/>
    <w:multiLevelType w:val="hybridMultilevel"/>
    <w:tmpl w:val="D018D4DA"/>
    <w:lvl w:ilvl="0" w:tplc="29840A4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A37B5"/>
    <w:multiLevelType w:val="hybridMultilevel"/>
    <w:tmpl w:val="915E66E8"/>
    <w:lvl w:ilvl="0" w:tplc="29840A4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B1FA5"/>
    <w:multiLevelType w:val="hybridMultilevel"/>
    <w:tmpl w:val="5FF83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FE0578"/>
    <w:multiLevelType w:val="hybridMultilevel"/>
    <w:tmpl w:val="FE56EEA4"/>
    <w:lvl w:ilvl="0" w:tplc="29840A4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F52AD"/>
    <w:multiLevelType w:val="hybridMultilevel"/>
    <w:tmpl w:val="A3E63F80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29840A4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B2187"/>
    <w:multiLevelType w:val="hybridMultilevel"/>
    <w:tmpl w:val="8806B420"/>
    <w:lvl w:ilvl="0" w:tplc="29840A4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0211">
    <w:abstractNumId w:val="1"/>
  </w:num>
  <w:num w:numId="2" w16cid:durableId="1435439930">
    <w:abstractNumId w:val="5"/>
  </w:num>
  <w:num w:numId="3" w16cid:durableId="1991402444">
    <w:abstractNumId w:val="6"/>
  </w:num>
  <w:num w:numId="4" w16cid:durableId="800997515">
    <w:abstractNumId w:val="3"/>
  </w:num>
  <w:num w:numId="5" w16cid:durableId="346754182">
    <w:abstractNumId w:val="2"/>
  </w:num>
  <w:num w:numId="6" w16cid:durableId="1910462148">
    <w:abstractNumId w:val="7"/>
  </w:num>
  <w:num w:numId="7" w16cid:durableId="793182776">
    <w:abstractNumId w:val="4"/>
  </w:num>
  <w:num w:numId="8" w16cid:durableId="199571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9D"/>
    <w:rsid w:val="000019F8"/>
    <w:rsid w:val="00001EBD"/>
    <w:rsid w:val="00037461"/>
    <w:rsid w:val="000A0842"/>
    <w:rsid w:val="000C1015"/>
    <w:rsid w:val="000F030F"/>
    <w:rsid w:val="000F32F4"/>
    <w:rsid w:val="00127CC3"/>
    <w:rsid w:val="00131407"/>
    <w:rsid w:val="00134F14"/>
    <w:rsid w:val="001353AE"/>
    <w:rsid w:val="00191DDF"/>
    <w:rsid w:val="001B2939"/>
    <w:rsid w:val="001B66A3"/>
    <w:rsid w:val="00225173"/>
    <w:rsid w:val="00265114"/>
    <w:rsid w:val="002853E2"/>
    <w:rsid w:val="002F73EF"/>
    <w:rsid w:val="00331FBC"/>
    <w:rsid w:val="00376A86"/>
    <w:rsid w:val="003778E4"/>
    <w:rsid w:val="003901C3"/>
    <w:rsid w:val="00400624"/>
    <w:rsid w:val="00401539"/>
    <w:rsid w:val="00402029"/>
    <w:rsid w:val="00460155"/>
    <w:rsid w:val="0051019D"/>
    <w:rsid w:val="00513DF3"/>
    <w:rsid w:val="0053227F"/>
    <w:rsid w:val="00597A97"/>
    <w:rsid w:val="005A18D8"/>
    <w:rsid w:val="005D446E"/>
    <w:rsid w:val="005D6151"/>
    <w:rsid w:val="005E6BA7"/>
    <w:rsid w:val="005F1689"/>
    <w:rsid w:val="0069029D"/>
    <w:rsid w:val="006E0CFA"/>
    <w:rsid w:val="00740CC0"/>
    <w:rsid w:val="007621CC"/>
    <w:rsid w:val="00780574"/>
    <w:rsid w:val="007A04FB"/>
    <w:rsid w:val="008351D8"/>
    <w:rsid w:val="00880CC6"/>
    <w:rsid w:val="008A02F5"/>
    <w:rsid w:val="008A7D39"/>
    <w:rsid w:val="00907866"/>
    <w:rsid w:val="00912305"/>
    <w:rsid w:val="0092069D"/>
    <w:rsid w:val="009442A8"/>
    <w:rsid w:val="009F24F9"/>
    <w:rsid w:val="009F7DDF"/>
    <w:rsid w:val="00A01FB2"/>
    <w:rsid w:val="00A601A6"/>
    <w:rsid w:val="00A8689F"/>
    <w:rsid w:val="00A878FB"/>
    <w:rsid w:val="00A97E50"/>
    <w:rsid w:val="00AC4F46"/>
    <w:rsid w:val="00B353FD"/>
    <w:rsid w:val="00B41CE9"/>
    <w:rsid w:val="00B71770"/>
    <w:rsid w:val="00BA6D4C"/>
    <w:rsid w:val="00BE74DF"/>
    <w:rsid w:val="00C15347"/>
    <w:rsid w:val="00C7256C"/>
    <w:rsid w:val="00C764CD"/>
    <w:rsid w:val="00CC62E2"/>
    <w:rsid w:val="00CD5C88"/>
    <w:rsid w:val="00D00045"/>
    <w:rsid w:val="00D551CC"/>
    <w:rsid w:val="00D6616C"/>
    <w:rsid w:val="00D80EAE"/>
    <w:rsid w:val="00DA4B50"/>
    <w:rsid w:val="00DC1079"/>
    <w:rsid w:val="00DC43D3"/>
    <w:rsid w:val="00DF0F6D"/>
    <w:rsid w:val="00E33555"/>
    <w:rsid w:val="00E41E8A"/>
    <w:rsid w:val="00E74C16"/>
    <w:rsid w:val="00ED35F7"/>
    <w:rsid w:val="00EE569C"/>
    <w:rsid w:val="00EF1C66"/>
    <w:rsid w:val="00F00943"/>
    <w:rsid w:val="00F43D73"/>
    <w:rsid w:val="00F93708"/>
    <w:rsid w:val="00FD2469"/>
    <w:rsid w:val="00FE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4C9C2"/>
  <w15:chartTrackingRefBased/>
  <w15:docId w15:val="{87626494-A57D-47FB-BC51-CE599B95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8D8"/>
    <w:rPr>
      <w:rFonts w:ascii="Neue Haas Grotesk Text Pro" w:hAnsi="Neue Haas Grotesk Text Pr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E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7"/>
    <w:rPr>
      <w:rFonts w:ascii="Neue Haas Grotesk Text Pro" w:hAnsi="Neue Haas Grotesk Text Pro"/>
    </w:rPr>
  </w:style>
  <w:style w:type="paragraph" w:styleId="Footer">
    <w:name w:val="footer"/>
    <w:basedOn w:val="Normal"/>
    <w:link w:val="FooterChar"/>
    <w:uiPriority w:val="99"/>
    <w:unhideWhenUsed/>
    <w:rsid w:val="00C15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7"/>
    <w:rPr>
      <w:rFonts w:ascii="Neue Haas Grotesk Text Pro" w:hAnsi="Neue Haas Grotesk Text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82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2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Dorris</dc:creator>
  <cp:keywords/>
  <dc:description/>
  <cp:lastModifiedBy>Roianne Johnson</cp:lastModifiedBy>
  <cp:revision>18</cp:revision>
  <dcterms:created xsi:type="dcterms:W3CDTF">2023-12-01T21:20:00Z</dcterms:created>
  <dcterms:modified xsi:type="dcterms:W3CDTF">2023-12-01T21:41:00Z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0071ae-ffff-4d71-8f2e-425789f238e7_Enabled">
    <vt:lpwstr>true</vt:lpwstr>
  </property>
  <property fmtid="{D5CDD505-2E9C-101B-9397-08002B2CF9AE}" pid="3" name="MSIP_Label_880071ae-ffff-4d71-8f2e-425789f238e7_SetDate">
    <vt:lpwstr>2023-10-02T18:40:48Z</vt:lpwstr>
  </property>
  <property fmtid="{D5CDD505-2E9C-101B-9397-08002B2CF9AE}" pid="4" name="MSIP_Label_880071ae-ffff-4d71-8f2e-425789f238e7_Method">
    <vt:lpwstr>Standard</vt:lpwstr>
  </property>
  <property fmtid="{D5CDD505-2E9C-101B-9397-08002B2CF9AE}" pid="5" name="MSIP_Label_880071ae-ffff-4d71-8f2e-425789f238e7_Name">
    <vt:lpwstr>defa4170-0d19-0005-0004-bc88714345d2</vt:lpwstr>
  </property>
  <property fmtid="{D5CDD505-2E9C-101B-9397-08002B2CF9AE}" pid="6" name="MSIP_Label_880071ae-ffff-4d71-8f2e-425789f238e7_SiteId">
    <vt:lpwstr>607c4133-e700-4377-8f24-7b510c409acc</vt:lpwstr>
  </property>
  <property fmtid="{D5CDD505-2E9C-101B-9397-08002B2CF9AE}" pid="7" name="MSIP_Label_880071ae-ffff-4d71-8f2e-425789f238e7_ActionId">
    <vt:lpwstr>149ff304-2813-45af-a82a-c81ab76fbe2e</vt:lpwstr>
  </property>
  <property fmtid="{D5CDD505-2E9C-101B-9397-08002B2CF9AE}" pid="8" name="MSIP_Label_880071ae-ffff-4d71-8f2e-425789f238e7_ContentBits">
    <vt:lpwstr>0</vt:lpwstr>
  </property>
</Properties>
</file>